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 xml:space="preserve">EDITAL DE DESCLASSIFICAÇÃO 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Nº.013/</w:t>
      </w: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>20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20</w:t>
      </w: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</w:p>
    <w:p>
      <w:pPr>
        <w:spacing w:after="0" w:line="240" w:lineRule="atLeast"/>
        <w:jc w:val="both"/>
        <w:rPr>
          <w:rFonts w:hint="default" w:ascii="Verdana" w:hAnsi="Verdana" w:eastAsia="Calibri" w:cs="Verdana"/>
          <w:b/>
          <w:sz w:val="20"/>
          <w:szCs w:val="20"/>
          <w:u w:val="single"/>
        </w:rPr>
      </w:pP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LUIS MAURICIO PASSOS DE CARVALHO PEREIRA, PREFEITO MUNICIPAL DA ESTÂNCIA BALNEÁRIA DE PERUIBE, NO USO DAS ATRIBUIÇÕES QUE LHE SÃO CONFERIDAS POR LEI, TORNA PÚBLICA AS SEGUINTES DESCLASSIFICAÇÕES:</w:t>
      </w:r>
    </w:p>
    <w:p>
      <w:pPr>
        <w:spacing w:after="0" w:line="240" w:lineRule="atLeast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FICA DESCLASSIFICADO O CANDIDATO ABAIXO RELACIONADO POR NÃO TEREM COMPARECIDO E OU DESISTIDO NO PRAZO ESTIPULADO NO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S</w:t>
      </w:r>
      <w:r>
        <w:rPr>
          <w:rFonts w:hint="default" w:ascii="Verdana" w:hAnsi="Verdana" w:eastAsia="Calibri" w:cs="Verdana"/>
          <w:sz w:val="20"/>
          <w:szCs w:val="20"/>
        </w:rPr>
        <w:t xml:space="preserve"> EDITA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IS D</w:t>
      </w:r>
      <w:r>
        <w:rPr>
          <w:rFonts w:hint="default" w:ascii="Verdana" w:hAnsi="Verdana" w:eastAsia="Calibri" w:cs="Verdana"/>
          <w:sz w:val="20"/>
          <w:szCs w:val="20"/>
        </w:rPr>
        <w:t>E CONVOCAÇ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Ã</w:t>
      </w:r>
      <w:r>
        <w:rPr>
          <w:rFonts w:hint="default" w:ascii="Verdana" w:hAnsi="Verdana" w:eastAsia="Calibri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, ABAIXO INDICADOS,</w:t>
      </w:r>
      <w:r>
        <w:rPr>
          <w:rFonts w:hint="default" w:ascii="Verdana" w:hAnsi="Verdana" w:eastAsia="Calibri" w:cs="Verdana"/>
          <w:sz w:val="20"/>
          <w:szCs w:val="20"/>
        </w:rPr>
        <w:t xml:space="preserve"> DO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EDITAL DE ABERTURA</w:t>
      </w:r>
      <w:r>
        <w:rPr>
          <w:rFonts w:hint="default" w:ascii="Verdana" w:hAnsi="Verdana" w:eastAsia="Calibri" w:cs="Verdana"/>
          <w:sz w:val="20"/>
          <w:szCs w:val="20"/>
        </w:rPr>
        <w:t xml:space="preserve"> Nº 01/201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8</w:t>
      </w:r>
      <w:r>
        <w:rPr>
          <w:rFonts w:hint="default" w:ascii="Verdana" w:hAnsi="Verdana" w:eastAsia="Calibri" w:cs="Verdana"/>
          <w:sz w:val="20"/>
          <w:szCs w:val="20"/>
        </w:rPr>
        <w:t>:</w:t>
      </w:r>
    </w:p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16</w:t>
      </w:r>
      <w:r>
        <w:rPr>
          <w:rFonts w:ascii="Arial" w:hAnsi="Arial" w:eastAsia="Calibri" w:cs="Arial"/>
          <w:b/>
          <w:u w:val="single"/>
        </w:rPr>
        <w:t>/201</w:t>
      </w:r>
      <w:r>
        <w:rPr>
          <w:rFonts w:ascii="Arial" w:hAnsi="Arial" w:eastAsia="Calibri" w:cs="Arial"/>
          <w:b/>
          <w:u w:val="single"/>
          <w:lang w:val="pt-BR"/>
        </w:rPr>
        <w:t>9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SUPERVISOR DE ENSINO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4812712-4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AGMAR BITTENCOURT ZWARG PUZZUOLI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02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4755160-7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DAIANE DA SILVA SANTIAGO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20</w:t>
            </w:r>
          </w:p>
        </w:tc>
      </w:tr>
    </w:tbl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21 DE JANEIRO DE 2020.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870" w:firstLineChars="18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bookmarkStart w:id="0" w:name="_GoBack"/>
      <w:bookmarkEnd w:id="0"/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3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3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2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95207"/>
    <w:rsid w:val="2EB95692"/>
    <w:rsid w:val="36F23EF5"/>
    <w:rsid w:val="669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3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6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2020-01-21T16:58:00Z</dcterms:created>
  <dc:creator>sme.adm13</dc:creator>
  <cp:lastModifiedBy>sme.adm13</cp:lastModifiedBy>
  <cp:lastPrinted>2020-01-21T18:56:11Z</cp:lastPrinted>
  <dcterms:modified xsi:type="dcterms:W3CDTF">2020-01-21T18:56:23Z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