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200" w:after="200"/>
        <w:ind w:right="16" w:hanging="0"/>
        <w:jc w:val="center"/>
        <w:rPr>
          <w:rFonts w:ascii="Times New Roman" w:hAnsi="Times New Roman" w:eastAsia="Times New Roman" w:cs="Times New Roman"/>
          <w:position w:val="0"/>
          <w:sz w:val="24"/>
          <w:sz w:val="24"/>
          <w:szCs w:val="24"/>
          <w:vertAlign w:val="baseline"/>
        </w:rPr>
      </w:pPr>
      <w:r>
        <w:rPr>
          <w:b/>
          <w:color w:val="000000"/>
          <w:position w:val="0"/>
          <w:sz w:val="24"/>
          <w:sz w:val="24"/>
          <w:szCs w:val="24"/>
          <w:vertAlign w:val="baseline"/>
        </w:rPr>
        <w:t>ANEXO 3 – Declaração para Ações Afirmativas</w:t>
      </w:r>
    </w:p>
    <w:p>
      <w:pPr>
        <w:pStyle w:val="Normal1"/>
        <w:spacing w:lineRule="auto" w:line="240" w:before="120" w:after="120"/>
        <w:ind w:left="120" w:right="-126" w:hanging="0"/>
        <w:jc w:val="center"/>
        <w:rPr>
          <w:rFonts w:ascii="Times New Roman" w:hAnsi="Times New Roman" w:eastAsia="Times New Roman" w:cs="Times New Roman"/>
          <w:position w:val="0"/>
          <w:sz w:val="24"/>
          <w:sz w:val="24"/>
          <w:szCs w:val="24"/>
          <w:vertAlign w:val="baseline"/>
        </w:rPr>
      </w:pPr>
      <w:r>
        <w:rPr>
          <w:i/>
          <w:color w:val="FF0000"/>
          <w:position w:val="0"/>
          <w:sz w:val="24"/>
          <w:sz w:val="24"/>
          <w:szCs w:val="24"/>
          <w:vertAlign w:val="baseline"/>
        </w:rPr>
        <w:t>Para agentes culturais concorrentes às cotas para pessoas negras ou indígenas. </w:t>
      </w:r>
    </w:p>
    <w:p>
      <w:pPr>
        <w:pStyle w:val="Normal1"/>
        <w:spacing w:lineRule="auto" w:line="240" w:before="120" w:after="120"/>
        <w:ind w:left="120" w:right="-126" w:hanging="0"/>
        <w:jc w:val="center"/>
        <w:rPr>
          <w:rFonts w:ascii="Times New Roman" w:hAnsi="Times New Roman" w:eastAsia="Times New Roman" w:cs="Times New Roman"/>
          <w:position w:val="0"/>
          <w:sz w:val="24"/>
          <w:sz w:val="24"/>
          <w:szCs w:val="24"/>
          <w:vertAlign w:val="baseline"/>
        </w:rPr>
      </w:pPr>
      <w:r>
        <w:rPr>
          <w:i/>
          <w:color w:val="FF0000"/>
          <w:position w:val="0"/>
          <w:sz w:val="24"/>
          <w:sz w:val="24"/>
          <w:szCs w:val="24"/>
          <w:vertAlign w:val="baseline"/>
        </w:rPr>
        <w:t>Para receber pontuação bônus de pessoas negras, indígenas, ciganas, mulher cis, pesssoa tran ou pessoa com deficiência</w:t>
      </w:r>
    </w:p>
    <w:p>
      <w:pPr>
        <w:pStyle w:val="Normal1"/>
        <w:spacing w:lineRule="auto" w:line="240" w:before="120" w:after="120"/>
        <w:ind w:left="120" w:right="120" w:hanging="0"/>
        <w:jc w:val="center"/>
        <w:rPr>
          <w:rFonts w:ascii="Times New Roman" w:hAnsi="Times New Roman" w:eastAsia="Times New Roman" w:cs="Times New Roman"/>
          <w:position w:val="0"/>
          <w:sz w:val="24"/>
          <w:sz w:val="24"/>
          <w:szCs w:val="24"/>
          <w:vertAlign w:val="baseline"/>
        </w:rPr>
      </w:pPr>
      <w:r>
        <w:rPr>
          <w:color w:val="000000"/>
          <w:position w:val="0"/>
          <w:sz w:val="24"/>
          <w:sz w:val="24"/>
          <w:szCs w:val="24"/>
          <w:vertAlign w:val="baseline"/>
        </w:rPr>
        <w:t> </w:t>
      </w:r>
    </w:p>
    <w:p>
      <w:pPr>
        <w:pStyle w:val="Normal1"/>
        <w:spacing w:lineRule="auto" w:line="240" w:before="120" w:after="120"/>
        <w:ind w:left="120" w:right="120" w:hanging="0"/>
        <w:jc w:val="both"/>
        <w:rPr>
          <w:rFonts w:ascii="Times New Roman" w:hAnsi="Times New Roman" w:eastAsia="Times New Roman" w:cs="Times New Roman"/>
          <w:position w:val="0"/>
          <w:sz w:val="24"/>
          <w:sz w:val="24"/>
          <w:szCs w:val="24"/>
          <w:vertAlign w:val="baseline"/>
        </w:rPr>
      </w:pPr>
      <w:r>
        <w:rPr>
          <w:color w:val="000000"/>
          <w:position w:val="0"/>
          <w:sz w:val="24"/>
          <w:sz w:val="24"/>
          <w:szCs w:val="24"/>
          <w:vertAlign w:val="baseline"/>
        </w:rPr>
        <w:t>Eu, ____________________________________________________________, CPF nº_______________________, RG nº ___________________, DECLARO para fins de participação no Edital (Nome e número do edital) ______________________________ que:</w:t>
      </w:r>
    </w:p>
    <w:p>
      <w:pPr>
        <w:pStyle w:val="Normal1"/>
        <w:spacing w:lineRule="auto" w:line="240" w:before="120" w:after="120"/>
        <w:ind w:left="120" w:right="120" w:hanging="0"/>
        <w:jc w:val="both"/>
        <w:rPr>
          <w:rFonts w:ascii="Times New Roman" w:hAnsi="Times New Roman" w:eastAsia="Times New Roman" w:cs="Times New Roman"/>
          <w:position w:val="0"/>
          <w:sz w:val="24"/>
          <w:sz w:val="24"/>
          <w:szCs w:val="24"/>
          <w:vertAlign w:val="baseline"/>
        </w:rPr>
      </w:pPr>
      <w:r>
        <w:rPr>
          <w:color w:val="000000"/>
          <w:position w:val="0"/>
          <w:sz w:val="24"/>
          <w:sz w:val="24"/>
          <w:szCs w:val="24"/>
          <w:vertAlign w:val="baseline"/>
        </w:rPr>
        <w:t>(  ) Sou ________________ (Negra / Indígena / Cigana).</w:t>
      </w:r>
    </w:p>
    <w:p>
      <w:pPr>
        <w:pStyle w:val="Normal1"/>
        <w:spacing w:lineRule="auto" w:line="240" w:before="120" w:after="120"/>
        <w:ind w:left="120" w:right="120" w:hanging="0"/>
        <w:jc w:val="both"/>
        <w:rPr>
          <w:rFonts w:ascii="Times New Roman" w:hAnsi="Times New Roman" w:eastAsia="Times New Roman" w:cs="Times New Roman"/>
          <w:position w:val="0"/>
          <w:sz w:val="24"/>
          <w:sz w:val="24"/>
          <w:szCs w:val="24"/>
          <w:vertAlign w:val="baseline"/>
        </w:rPr>
      </w:pPr>
      <w:r>
        <w:rPr>
          <w:color w:val="000000"/>
          <w:position w:val="0"/>
          <w:sz w:val="24"/>
          <w:sz w:val="24"/>
          <w:szCs w:val="24"/>
          <w:vertAlign w:val="baseline"/>
        </w:rPr>
        <w:t>(  ) Sou _____________________ (Travesti, Mulher trans, Homem trans).</w:t>
      </w:r>
    </w:p>
    <w:p>
      <w:pPr>
        <w:pStyle w:val="Normal1"/>
        <w:spacing w:lineRule="auto" w:line="240" w:before="120" w:after="120"/>
        <w:ind w:left="120" w:right="120" w:hanging="0"/>
        <w:jc w:val="both"/>
        <w:rPr>
          <w:rFonts w:ascii="Times New Roman" w:hAnsi="Times New Roman" w:eastAsia="Times New Roman" w:cs="Times New Roman"/>
          <w:position w:val="0"/>
          <w:sz w:val="24"/>
          <w:sz w:val="24"/>
          <w:szCs w:val="24"/>
          <w:vertAlign w:val="baseline"/>
        </w:rPr>
      </w:pPr>
      <w:r>
        <w:rPr>
          <w:color w:val="000000"/>
          <w:position w:val="0"/>
          <w:sz w:val="24"/>
          <w:sz w:val="24"/>
          <w:szCs w:val="24"/>
          <w:vertAlign w:val="baseline"/>
        </w:rPr>
        <w:t>(  ) Sou uma Pessoa com Deficiência conforme CID nº ____________, constante no laudo médico em anexo.</w:t>
      </w:r>
    </w:p>
    <w:p>
      <w:pPr>
        <w:pStyle w:val="Normal1"/>
        <w:spacing w:lineRule="auto" w:line="240" w:before="0" w:after="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120" w:after="120"/>
        <w:ind w:left="120" w:right="120" w:hanging="0"/>
        <w:jc w:val="both"/>
        <w:rPr>
          <w:rFonts w:ascii="Times New Roman" w:hAnsi="Times New Roman" w:eastAsia="Times New Roman" w:cs="Times New Roman"/>
          <w:position w:val="0"/>
          <w:sz w:val="24"/>
          <w:sz w:val="24"/>
          <w:szCs w:val="24"/>
          <w:vertAlign w:val="baseline"/>
        </w:rPr>
      </w:pPr>
      <w:r>
        <w:rPr>
          <w:color w:val="000000"/>
          <w:position w:val="0"/>
          <w:sz w:val="24"/>
          <w:sz w:val="24"/>
          <w:szCs w:val="24"/>
          <w:vertAlign w:val="baseline"/>
        </w:rPr>
        <w:t>Por ser verdade, assino a presente declaração e estou ciente de que a apresentação de declaração falsa pode acarretar desclassificação do edital e aplicação de sanções criminais.</w:t>
      </w:r>
    </w:p>
    <w:p>
      <w:pPr>
        <w:pStyle w:val="Normal1"/>
        <w:spacing w:lineRule="auto" w:line="240" w:before="0" w:after="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120" w:after="120"/>
        <w:ind w:left="120" w:right="120" w:hanging="0"/>
        <w:jc w:val="both"/>
        <w:rPr>
          <w:rFonts w:ascii="Times New Roman" w:hAnsi="Times New Roman" w:eastAsia="Times New Roman" w:cs="Times New Roman"/>
          <w:position w:val="0"/>
          <w:sz w:val="24"/>
          <w:sz w:val="24"/>
          <w:szCs w:val="24"/>
          <w:vertAlign w:val="baseline"/>
        </w:rPr>
      </w:pPr>
      <w:r>
        <w:rPr>
          <w:color w:val="000000"/>
          <w:position w:val="0"/>
          <w:sz w:val="24"/>
          <w:sz w:val="24"/>
          <w:szCs w:val="24"/>
          <w:vertAlign w:val="baseline"/>
        </w:rPr>
        <w:t>Peruíbe,___ de _____ de 2023.</w:t>
      </w:r>
    </w:p>
    <w:p>
      <w:pPr>
        <w:pStyle w:val="Normal1"/>
        <w:spacing w:lineRule="auto" w:line="240" w:before="0" w:after="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120" w:after="120"/>
        <w:ind w:left="120" w:right="120" w:hanging="0"/>
        <w:jc w:val="center"/>
        <w:rPr>
          <w:rFonts w:ascii="Times New Roman" w:hAnsi="Times New Roman" w:eastAsia="Times New Roman" w:cs="Times New Roman"/>
          <w:position w:val="0"/>
          <w:sz w:val="24"/>
          <w:sz w:val="24"/>
          <w:szCs w:val="24"/>
          <w:vertAlign w:val="baseline"/>
        </w:rPr>
      </w:pPr>
      <w:r>
        <w:rPr>
          <w:color w:val="000000"/>
          <w:position w:val="0"/>
          <w:sz w:val="24"/>
          <w:sz w:val="24"/>
          <w:szCs w:val="24"/>
          <w:vertAlign w:val="baseline"/>
        </w:rPr>
        <w:t>___________________________________</w:t>
      </w:r>
    </w:p>
    <w:p>
      <w:pPr>
        <w:pStyle w:val="Normal1"/>
        <w:spacing w:lineRule="auto" w:line="240" w:before="120" w:after="120"/>
        <w:ind w:left="120" w:right="120" w:hanging="0"/>
        <w:jc w:val="center"/>
        <w:rPr>
          <w:rFonts w:ascii="Times New Roman" w:hAnsi="Times New Roman" w:eastAsia="Times New Roman" w:cs="Times New Roman"/>
          <w:position w:val="0"/>
          <w:sz w:val="24"/>
          <w:sz w:val="24"/>
          <w:szCs w:val="24"/>
          <w:vertAlign w:val="baseline"/>
        </w:rPr>
      </w:pPr>
      <w:r>
        <w:rPr>
          <w:color w:val="000000"/>
          <w:position w:val="0"/>
          <w:sz w:val="24"/>
          <w:sz w:val="24"/>
          <w:szCs w:val="24"/>
          <w:vertAlign w:val="baseline"/>
        </w:rPr>
        <w:t>ASSINATURA DO DECLARANTE</w:t>
      </w:r>
    </w:p>
    <w:p>
      <w:pPr>
        <w:pStyle w:val="Normal1"/>
        <w:spacing w:lineRule="auto" w:line="240" w:before="0" w:after="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br/>
      </w:r>
    </w:p>
    <w:p>
      <w:pPr>
        <w:pStyle w:val="Normal1"/>
        <w:numPr>
          <w:ilvl w:val="0"/>
          <w:numId w:val="1"/>
        </w:numPr>
        <w:spacing w:lineRule="auto" w:line="240" w:before="120" w:after="120"/>
        <w:ind w:left="502" w:right="120" w:hanging="360"/>
        <w:jc w:val="both"/>
        <w:rPr>
          <w:color w:val="000000"/>
          <w:sz w:val="20"/>
          <w:szCs w:val="20"/>
        </w:rPr>
      </w:pPr>
      <w:r>
        <w:rPr>
          <w:color w:val="000000"/>
          <w:position w:val="0"/>
          <w:sz w:val="20"/>
          <w:sz w:val="20"/>
          <w:szCs w:val="20"/>
          <w:vertAlign w:val="baseline"/>
        </w:rPr>
        <w:t>Em caso de Pessoa com Deficiência, a declaração deverá estar acompanhada de laudo médico correspondente. São consideradas pessoas com deficiência (PcD) aquelas que têm impedimentos de longo prazo de natureza física, mental, intelectual ou sensorial, os quais, em interação com diversas barreiras, podem obstruir sua participação plena e efetiva na sociedade em igualdades de condições com as demais pessoas, nos termos dos artigos 3º e 4º do Decreto n.º 3.298/99, o artigo 5º do Decreto n.º 5.296/2004, da Súmula n.º 377/2009 do Superior Tribunal de Justiça (STJ), da Lei 12.764/2012 e da Lei n.º 13.146/2015. </w:t>
      </w:r>
    </w:p>
    <w:p>
      <w:pPr>
        <w:pStyle w:val="Normal1"/>
        <w:widowControl w:val="false"/>
        <w:spacing w:lineRule="auto" w:line="240" w:before="0" w:after="0"/>
        <w:rPr>
          <w:position w:val="0"/>
          <w:sz w:val="22"/>
          <w:vertAlign w:val="baseline"/>
        </w:rPr>
      </w:pPr>
      <w:r>
        <w:rPr/>
      </w:r>
    </w:p>
    <w:sectPr>
      <w:headerReference w:type="default" r:id="rId2"/>
      <w:type w:val="nextPage"/>
      <w:pgSz w:w="11906" w:h="16838"/>
      <w:pgMar w:left="1701" w:right="1701" w:gutter="0" w:header="454" w:top="1417" w:footer="0" w:bottom="14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Candar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lineRule="auto" w:line="240" w:before="0" w:after="0"/>
      <w:ind w:left="18" w:right="18" w:hanging="0"/>
      <w:jc w:val="center"/>
      <w:rPr>
        <w:rFonts w:ascii="Arial" w:hAnsi="Arial" w:eastAsia="Arial" w:cs="Arial"/>
        <w:b w:val="false"/>
        <w:b w:val="false"/>
        <w:position w:val="0"/>
        <w:sz w:val="18"/>
        <w:sz w:val="18"/>
        <w:szCs w:val="18"/>
        <w:vertAlign w:val="baseline"/>
      </w:rPr>
    </w:pPr>
    <w:r>
      <w:drawing>
        <wp:anchor behindDoc="1" distT="0" distB="0" distL="0" distR="0" simplePos="0" locked="0" layoutInCell="0" allowOverlap="1" relativeHeight="2">
          <wp:simplePos x="0" y="0"/>
          <wp:positionH relativeFrom="page">
            <wp:posOffset>462280</wp:posOffset>
          </wp:positionH>
          <wp:positionV relativeFrom="page">
            <wp:posOffset>341630</wp:posOffset>
          </wp:positionV>
          <wp:extent cx="591185" cy="732790"/>
          <wp:effectExtent l="0" t="0" r="0" b="0"/>
          <wp:wrapNone/>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591185" cy="732790"/>
                  </a:xfrm>
                  <a:prstGeom prst="rect">
                    <a:avLst/>
                  </a:prstGeom>
                </pic:spPr>
              </pic:pic>
            </a:graphicData>
          </a:graphic>
        </wp:anchor>
      </w:drawing>
    </w:r>
    <w:r>
      <w:rPr>
        <w:rFonts w:eastAsia="Arial" w:cs="Arial" w:ascii="Arial" w:hAnsi="Arial"/>
        <w:b/>
        <w:position w:val="0"/>
        <w:sz w:val="18"/>
        <w:sz w:val="18"/>
        <w:szCs w:val="18"/>
        <w:vertAlign w:val="baseline"/>
      </w:rPr>
      <w:t>PREFEITURA MUNICIPAL DE PERUÍBE</w:t>
    </w:r>
  </w:p>
  <w:p>
    <w:pPr>
      <w:pStyle w:val="Normal1"/>
      <w:spacing w:lineRule="auto" w:line="240" w:before="0" w:after="0"/>
      <w:ind w:left="20" w:right="18" w:hanging="0"/>
      <w:jc w:val="center"/>
      <w:rPr>
        <w:rFonts w:ascii="Arial" w:hAnsi="Arial" w:eastAsia="Arial" w:cs="Arial"/>
        <w:position w:val="0"/>
        <w:sz w:val="18"/>
        <w:sz w:val="18"/>
        <w:szCs w:val="18"/>
        <w:vertAlign w:val="baseline"/>
      </w:rPr>
    </w:pPr>
    <w:r>
      <w:rPr>
        <w:rFonts w:eastAsia="Arial" w:cs="Arial" w:ascii="Arial" w:hAnsi="Arial"/>
        <w:position w:val="0"/>
        <w:sz w:val="16"/>
        <w:sz w:val="16"/>
        <w:szCs w:val="16"/>
        <w:vertAlign w:val="baseline"/>
      </w:rPr>
      <w:t>Rua</w:t>
    </w:r>
    <w:r>
      <w:rPr>
        <w:rFonts w:eastAsia="Arial" w:cs="Arial" w:ascii="Arial" w:hAnsi="Arial"/>
        <w:position w:val="0"/>
        <w:sz w:val="18"/>
        <w:sz w:val="18"/>
        <w:szCs w:val="18"/>
        <w:vertAlign w:val="baseline"/>
      </w:rPr>
      <w:t xml:space="preserve"> Nilo Soares Ferreira nº 50 – Centro – Peruíbe – CEP 11770-122 Fone (13) 3451.1000</w:t>
    </w:r>
  </w:p>
  <w:p>
    <w:pPr>
      <w:pStyle w:val="Normal1"/>
      <w:spacing w:lineRule="auto" w:line="240" w:before="0" w:after="0"/>
      <w:ind w:left="20" w:right="18" w:hanging="0"/>
      <w:jc w:val="center"/>
      <w:rPr>
        <w:rFonts w:ascii="Arial" w:hAnsi="Arial" w:eastAsia="Arial" w:cs="Arial"/>
        <w:position w:val="0"/>
        <w:sz w:val="18"/>
        <w:sz w:val="18"/>
        <w:szCs w:val="18"/>
        <w:vertAlign w:val="baseline"/>
      </w:rPr>
    </w:pPr>
    <w:r>
      <w:rPr>
        <w:rFonts w:eastAsia="Arial" w:cs="Arial" w:ascii="Arial" w:hAnsi="Arial"/>
        <w:position w:val="0"/>
        <w:sz w:val="18"/>
        <w:sz w:val="18"/>
        <w:szCs w:val="18"/>
        <w:vertAlign w:val="baseline"/>
      </w:rPr>
      <w:t>CNPJ 46.578.514/0001-20</w:t>
    </w:r>
  </w:p>
  <w:p>
    <w:pPr>
      <w:pStyle w:val="Normal1"/>
      <w:spacing w:lineRule="auto" w:line="240" w:before="0" w:after="0"/>
      <w:ind w:left="72" w:right="18" w:hanging="0"/>
      <w:jc w:val="center"/>
      <w:rPr>
        <w:rFonts w:ascii="Arial" w:hAnsi="Arial" w:eastAsia="Arial" w:cs="Arial"/>
        <w:position w:val="0"/>
        <w:sz w:val="18"/>
        <w:sz w:val="18"/>
        <w:szCs w:val="18"/>
        <w:vertAlign w:val="baseline"/>
      </w:rPr>
    </w:pPr>
    <w:r>
      <w:rPr>
        <w:rFonts w:eastAsia="Arial" w:cs="Arial" w:ascii="Arial" w:hAnsi="Arial"/>
        <w:position w:val="0"/>
        <w:sz w:val="18"/>
        <w:sz w:val="18"/>
        <w:szCs w:val="18"/>
        <w:vertAlign w:val="baseline"/>
      </w:rPr>
      <w:t xml:space="preserve">- </w:t>
    </w:r>
    <w:hyperlink r:id="rId2">
      <w:r>
        <w:rPr>
          <w:rFonts w:eastAsia="Arial" w:cs="Arial" w:ascii="Arial" w:hAnsi="Arial"/>
          <w:color w:val="0000FF"/>
          <w:position w:val="0"/>
          <w:sz w:val="18"/>
          <w:sz w:val="18"/>
          <w:szCs w:val="18"/>
          <w:u w:val="single"/>
          <w:vertAlign w:val="baseline"/>
        </w:rPr>
        <w:t xml:space="preserve">leipaulogustavoperuibe@gmail.com </w:t>
      </w:r>
    </w:hyperlink>
    <w:r>
      <w:rPr>
        <w:rFonts w:eastAsia="Arial" w:cs="Arial" w:ascii="Arial" w:hAnsi="Arial"/>
        <w:position w:val="0"/>
        <w:sz w:val="18"/>
        <w:sz w:val="18"/>
        <w:szCs w:val="18"/>
        <w:vertAlign w:val="baseline"/>
      </w:rPr>
      <w:t>-</w:t>
    </w:r>
  </w:p>
  <w:p>
    <w:pPr>
      <w:pStyle w:val="Normal1"/>
      <w:tabs>
        <w:tab w:val="clear" w:pos="720"/>
        <w:tab w:val="center" w:pos="4252" w:leader="none"/>
        <w:tab w:val="right" w:pos="8504" w:leader="none"/>
      </w:tabs>
      <w:spacing w:lineRule="auto" w:line="240" w:before="0" w:after="0"/>
      <w:jc w:val="center"/>
      <w:rPr>
        <w:rFonts w:ascii="Arial" w:hAnsi="Arial" w:eastAsia="Arial" w:cs="Arial"/>
        <w:position w:val="0"/>
        <w:sz w:val="22"/>
        <w:vertAlign w:val="baseline"/>
      </w:rPr>
    </w:pPr>
    <w:r>
      <w:rPr>
        <w:rFonts w:eastAsia="Arial" w:cs="Arial" w:ascii="Arial" w:hAnsi="Arial"/>
        <w:b/>
        <w:position w:val="0"/>
        <w:sz w:val="18"/>
        <w:sz w:val="18"/>
        <w:szCs w:val="18"/>
        <w:vertAlign w:val="baseline"/>
      </w:rPr>
      <w:t>SECRETARIA MUNICIPAL DE CULTURA E ESPORTES                                                                                                             DEPARTAMENTO DE CULTURA</w:t>
    </w:r>
  </w:p>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284" w:right="0" w:hanging="0"/>
      <w:jc w:val="center"/>
      <w:rPr>
        <w:rFonts w:ascii="Candara" w:hAnsi="Candara" w:eastAsia="Candara" w:cs="Candara"/>
        <w:b w:val="false"/>
        <w:b w:val="false"/>
        <w:i w:val="false"/>
        <w:i w:val="false"/>
        <w:caps w:val="false"/>
        <w:smallCaps w:val="false"/>
        <w:strike w:val="false"/>
        <w:dstrike w:val="false"/>
        <w:color w:val="A6A6A6"/>
        <w:position w:val="0"/>
        <w:sz w:val="18"/>
        <w:sz w:val="18"/>
        <w:szCs w:val="18"/>
        <w:u w:val="none"/>
        <w:shd w:fill="auto" w:val="clear"/>
        <w:vertAlign w:val="baseline"/>
      </w:rPr>
    </w:pPr>
    <w:r>
      <w:rPr>
        <w:rFonts w:eastAsia="Candara" w:cs="Candara" w:ascii="Candara" w:hAnsi="Candara"/>
        <w:b/>
        <w:i w:val="false"/>
        <w:caps w:val="false"/>
        <w:smallCaps w:val="false"/>
        <w:strike w:val="false"/>
        <w:dstrike w:val="false"/>
        <w:color w:val="000000"/>
        <w:position w:val="0"/>
        <w:sz w:val="18"/>
        <w:sz w:val="18"/>
        <w:szCs w:val="18"/>
        <w:u w:val="none"/>
        <w:shd w:fill="auto" w:val="clear"/>
        <w:vertAlign w:val="baseline"/>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vertAlign w:val="baseline"/>
        <w:position w:val="0"/>
        <w:sz w:val="22"/>
      </w:rPr>
    </w:lvl>
    <w:lvl w:ilvl="1">
      <w:start w:val="1"/>
      <w:numFmt w:val="decimal"/>
      <w:lvlText w:val="%2."/>
      <w:lvlJc w:val="left"/>
      <w:pPr>
        <w:tabs>
          <w:tab w:val="num" w:pos="0"/>
        </w:tabs>
        <w:ind w:left="1440" w:hanging="360"/>
      </w:pPr>
      <w:rPr>
        <w:vertAlign w:val="baseline"/>
        <w:position w:val="0"/>
        <w:sz w:val="22"/>
      </w:rPr>
    </w:lvl>
    <w:lvl w:ilvl="2">
      <w:start w:val="1"/>
      <w:numFmt w:val="decimal"/>
      <w:lvlText w:val="%3."/>
      <w:lvlJc w:val="left"/>
      <w:pPr>
        <w:tabs>
          <w:tab w:val="num" w:pos="0"/>
        </w:tabs>
        <w:ind w:left="2160" w:hanging="360"/>
      </w:pPr>
      <w:rPr>
        <w:vertAlign w:val="baseline"/>
        <w:position w:val="0"/>
        <w:sz w:val="22"/>
      </w:rPr>
    </w:lvl>
    <w:lvl w:ilvl="3">
      <w:start w:val="1"/>
      <w:numFmt w:val="decimal"/>
      <w:lvlText w:val="%4."/>
      <w:lvlJc w:val="left"/>
      <w:pPr>
        <w:tabs>
          <w:tab w:val="num" w:pos="0"/>
        </w:tabs>
        <w:ind w:left="2880" w:hanging="360"/>
      </w:pPr>
      <w:rPr>
        <w:vertAlign w:val="baseline"/>
        <w:position w:val="0"/>
        <w:sz w:val="22"/>
      </w:rPr>
    </w:lvl>
    <w:lvl w:ilvl="4">
      <w:start w:val="1"/>
      <w:numFmt w:val="decimal"/>
      <w:lvlText w:val="%5."/>
      <w:lvlJc w:val="left"/>
      <w:pPr>
        <w:tabs>
          <w:tab w:val="num" w:pos="0"/>
        </w:tabs>
        <w:ind w:left="3600" w:hanging="360"/>
      </w:pPr>
      <w:rPr>
        <w:vertAlign w:val="baseline"/>
        <w:position w:val="0"/>
        <w:sz w:val="22"/>
      </w:rPr>
    </w:lvl>
    <w:lvl w:ilvl="5">
      <w:start w:val="1"/>
      <w:numFmt w:val="decimal"/>
      <w:lvlText w:val="%6."/>
      <w:lvlJc w:val="left"/>
      <w:pPr>
        <w:tabs>
          <w:tab w:val="num" w:pos="0"/>
        </w:tabs>
        <w:ind w:left="4320" w:hanging="360"/>
      </w:pPr>
      <w:rPr>
        <w:vertAlign w:val="baseline"/>
        <w:position w:val="0"/>
        <w:sz w:val="22"/>
      </w:rPr>
    </w:lvl>
    <w:lvl w:ilvl="6">
      <w:start w:val="1"/>
      <w:numFmt w:val="decimal"/>
      <w:lvlText w:val="%7."/>
      <w:lvlJc w:val="left"/>
      <w:pPr>
        <w:tabs>
          <w:tab w:val="num" w:pos="0"/>
        </w:tabs>
        <w:ind w:left="5040" w:hanging="360"/>
      </w:pPr>
      <w:rPr>
        <w:vertAlign w:val="baseline"/>
        <w:position w:val="0"/>
        <w:sz w:val="22"/>
      </w:rPr>
    </w:lvl>
    <w:lvl w:ilvl="7">
      <w:start w:val="1"/>
      <w:numFmt w:val="decimal"/>
      <w:lvlText w:val="%8."/>
      <w:lvlJc w:val="left"/>
      <w:pPr>
        <w:tabs>
          <w:tab w:val="num" w:pos="0"/>
        </w:tabs>
        <w:ind w:left="5760" w:hanging="360"/>
      </w:pPr>
      <w:rPr>
        <w:vertAlign w:val="baseline"/>
        <w:position w:val="0"/>
        <w:sz w:val="22"/>
      </w:rPr>
    </w:lvl>
    <w:lvl w:ilvl="8">
      <w:start w:val="1"/>
      <w:numFmt w:val="decimal"/>
      <w:lvlText w:val="%9."/>
      <w:lvlJc w:val="left"/>
      <w:pPr>
        <w:tabs>
          <w:tab w:val="num" w:pos="0"/>
        </w:tabs>
        <w:ind w:left="6480" w:hanging="360"/>
      </w:pPr>
      <w:rPr>
        <w:vertAlign w:val="baseline"/>
        <w:position w:val="0"/>
        <w:sz w:val="22"/>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LinkdaInternet">
    <w:name w:val="Hyperlink"/>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leipaulogustavoperuibe@gmail.com "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LibreOffice/7.4.1.2$Windows_X86_64 LibreOffice_project/3c58a8f3a960df8bc8fd77b461821e42c061c5f0</Application>
  <AppVersion>15.0000</AppVersion>
  <Pages>1</Pages>
  <Words>253</Words>
  <Characters>1568</Characters>
  <CharactersWithSpaces>1968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cp:revision>0</cp:revision>
  <dc:subject/>
  <dc:title/>
</cp:coreProperties>
</file>